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9012" w14:textId="6D50C970" w:rsidR="00550DC4" w:rsidRPr="00BB198F" w:rsidRDefault="004F7BEE">
      <w:pPr>
        <w:pStyle w:val="Ttulo1"/>
        <w:ind w:left="-5"/>
      </w:pPr>
      <w:r w:rsidRPr="00BB198F">
        <w:t>Notificación</w:t>
      </w:r>
      <w:r w:rsidR="005A054D" w:rsidRPr="00BB198F">
        <w:t xml:space="preserve"> de cambio </w:t>
      </w:r>
    </w:p>
    <w:p w14:paraId="45DDEA8A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b/>
          <w:color w:val="0000FF"/>
          <w:sz w:val="8"/>
        </w:rPr>
        <w:t xml:space="preserve"> </w:t>
      </w:r>
    </w:p>
    <w:tbl>
      <w:tblPr>
        <w:tblStyle w:val="TableGrid"/>
        <w:tblW w:w="9069" w:type="dxa"/>
        <w:tblInd w:w="-22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947"/>
      </w:tblGrid>
      <w:tr w:rsidR="00550DC4" w:rsidRPr="00BB198F" w14:paraId="26F887F8" w14:textId="77777777">
        <w:trPr>
          <w:trHeight w:val="3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8E77" w14:textId="5EC9EC7B" w:rsidR="00550DC4" w:rsidRPr="00BB198F" w:rsidRDefault="005A054D">
            <w:pPr>
              <w:spacing w:after="0" w:line="259" w:lineRule="auto"/>
              <w:ind w:left="0" w:firstLine="0"/>
            </w:pPr>
            <w:r w:rsidRPr="00BB198F">
              <w:rPr>
                <w:b/>
                <w:color w:val="000099"/>
                <w:sz w:val="18"/>
              </w:rPr>
              <w:t xml:space="preserve">Título: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F5F" w14:textId="5A739500" w:rsidR="00550DC4" w:rsidRPr="00BB198F" w:rsidRDefault="005A054D">
            <w:pPr>
              <w:spacing w:after="0" w:line="259" w:lineRule="auto"/>
              <w:ind w:left="2" w:firstLine="0"/>
            </w:pPr>
            <w:r w:rsidRPr="00B65544">
              <w:rPr>
                <w:szCs w:val="28"/>
              </w:rPr>
              <w:t>MCL</w:t>
            </w:r>
            <w:proofErr w:type="gramStart"/>
            <w:r w:rsidRPr="00B65544">
              <w:rPr>
                <w:szCs w:val="28"/>
              </w:rPr>
              <w:t xml:space="preserve">360  </w:t>
            </w:r>
            <w:proofErr w:type="spellStart"/>
            <w:r w:rsidRPr="00B65544">
              <w:rPr>
                <w:szCs w:val="28"/>
              </w:rPr>
              <w:t>Service</w:t>
            </w:r>
            <w:proofErr w:type="spellEnd"/>
            <w:proofErr w:type="gramEnd"/>
            <w:r w:rsidRPr="00B65544">
              <w:rPr>
                <w:szCs w:val="28"/>
              </w:rPr>
              <w:t>-Pack 1</w:t>
            </w:r>
            <w:r w:rsidR="000A3414" w:rsidRPr="00B65544">
              <w:rPr>
                <w:szCs w:val="28"/>
              </w:rPr>
              <w:t xml:space="preserve">0  </w:t>
            </w:r>
            <w:r w:rsidR="000A3414" w:rsidRPr="00B65544">
              <w:rPr>
                <w:b/>
                <w:bCs/>
                <w:sz w:val="24"/>
                <w:szCs w:val="32"/>
              </w:rPr>
              <w:t>SP10</w:t>
            </w:r>
          </w:p>
        </w:tc>
      </w:tr>
      <w:tr w:rsidR="00550DC4" w:rsidRPr="00BB198F" w14:paraId="70DBDB50" w14:textId="77777777">
        <w:trPr>
          <w:trHeight w:val="4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015F" w14:textId="5BF1ED25" w:rsidR="00550DC4" w:rsidRPr="00BB198F" w:rsidRDefault="005A054D">
            <w:pPr>
              <w:spacing w:after="0" w:line="259" w:lineRule="auto"/>
              <w:ind w:left="0" w:firstLine="0"/>
            </w:pPr>
            <w:r w:rsidRPr="00BB198F">
              <w:rPr>
                <w:b/>
                <w:color w:val="000099"/>
                <w:sz w:val="18"/>
              </w:rPr>
              <w:t xml:space="preserve">Fecha: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6FE8" w14:textId="198154A4" w:rsidR="00550DC4" w:rsidRPr="00BB198F" w:rsidRDefault="00B65544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31</w:t>
            </w:r>
            <w:r w:rsidR="005A054D" w:rsidRPr="00BB198F">
              <w:rPr>
                <w:sz w:val="20"/>
              </w:rPr>
              <w:t xml:space="preserve">-mayo de 2024 </w:t>
            </w:r>
          </w:p>
        </w:tc>
      </w:tr>
    </w:tbl>
    <w:p w14:paraId="3D798991" w14:textId="77777777" w:rsidR="00550DC4" w:rsidRPr="00BB198F" w:rsidRDefault="00000000">
      <w:pPr>
        <w:spacing w:after="57" w:line="259" w:lineRule="auto"/>
        <w:ind w:left="0" w:firstLine="0"/>
      </w:pPr>
      <w:r w:rsidRPr="00BB198F">
        <w:rPr>
          <w:b/>
          <w:color w:val="0000FF"/>
          <w:sz w:val="20"/>
        </w:rPr>
        <w:t xml:space="preserve"> </w:t>
      </w:r>
    </w:p>
    <w:p w14:paraId="7A9F631A" w14:textId="76FF0DE0" w:rsidR="00550DC4" w:rsidRPr="00BB198F" w:rsidRDefault="005A054D">
      <w:pPr>
        <w:pStyle w:val="Ttulo1"/>
        <w:ind w:left="-5"/>
      </w:pPr>
      <w:r w:rsidRPr="00BB198F">
        <w:t>Tipo de cambio</w:t>
      </w:r>
    </w:p>
    <w:p w14:paraId="4FA9DE12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sz w:val="8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6938"/>
      </w:tblGrid>
      <w:tr w:rsidR="00550DC4" w:rsidRPr="00BB198F" w14:paraId="3F4CB6BE" w14:textId="77777777">
        <w:trPr>
          <w:trHeight w:val="87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BAB" w14:textId="77777777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</w:rPr>
              <w:t></w:t>
            </w:r>
            <w:r w:rsidRPr="00BB198F">
              <w:rPr>
                <w:rFonts w:ascii="Wingdings 2" w:eastAsia="Wingdings 2" w:hAnsi="Wingdings 2" w:cs="Wingdings 2"/>
              </w:rPr>
              <w:t></w:t>
            </w:r>
            <w:r w:rsidRPr="00BB198F">
              <w:rPr>
                <w:sz w:val="20"/>
              </w:rPr>
              <w:t xml:space="preserve">SOFTWARE </w:t>
            </w:r>
          </w:p>
          <w:p w14:paraId="5732F4DF" w14:textId="77777777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sz w:val="20"/>
              </w:rPr>
              <w:t xml:space="preserve"> </w:t>
            </w:r>
          </w:p>
          <w:p w14:paraId="58E9027A" w14:textId="77777777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  <w:sz w:val="20"/>
              </w:rPr>
              <w:t></w:t>
            </w:r>
            <w:r w:rsidRPr="00BB198F">
              <w:rPr>
                <w:sz w:val="20"/>
              </w:rPr>
              <w:t xml:space="preserve">    HARDWARE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8A2" w14:textId="689F376A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  <w:sz w:val="20"/>
              </w:rPr>
              <w:t></w:t>
            </w:r>
            <w:r w:rsidRPr="00BB198F">
              <w:rPr>
                <w:sz w:val="20"/>
              </w:rPr>
              <w:t xml:space="preserve">    </w:t>
            </w:r>
            <w:r w:rsidR="005A054D" w:rsidRPr="00BB198F">
              <w:rPr>
                <w:sz w:val="20"/>
              </w:rPr>
              <w:t>CERTICACION</w:t>
            </w:r>
            <w:r w:rsidRPr="00BB198F">
              <w:rPr>
                <w:sz w:val="20"/>
              </w:rPr>
              <w:t xml:space="preserve">    </w:t>
            </w:r>
            <w:r w:rsidRPr="00BB198F">
              <w:rPr>
                <w:rFonts w:ascii="Wingdings 2" w:eastAsia="Wingdings 2" w:hAnsi="Wingdings 2" w:cs="Wingdings 2"/>
                <w:sz w:val="20"/>
              </w:rPr>
              <w:t></w:t>
            </w:r>
            <w:r w:rsidRPr="00BB198F">
              <w:rPr>
                <w:sz w:val="20"/>
              </w:rPr>
              <w:t xml:space="preserve">    </w:t>
            </w:r>
            <w:r w:rsidR="005A054D" w:rsidRPr="00BB198F">
              <w:rPr>
                <w:sz w:val="20"/>
              </w:rPr>
              <w:t>CALIDAD</w:t>
            </w:r>
          </w:p>
          <w:p w14:paraId="6753C8A5" w14:textId="77777777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sz w:val="20"/>
              </w:rPr>
              <w:t xml:space="preserve"> </w:t>
            </w:r>
          </w:p>
          <w:p w14:paraId="14453D48" w14:textId="391E08E4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</w:rPr>
              <w:t></w:t>
            </w:r>
            <w:r w:rsidRPr="00BB198F">
              <w:rPr>
                <w:sz w:val="20"/>
              </w:rPr>
              <w:t xml:space="preserve">   </w:t>
            </w:r>
            <w:r w:rsidR="005A054D" w:rsidRPr="00BB198F">
              <w:rPr>
                <w:sz w:val="20"/>
              </w:rPr>
              <w:t xml:space="preserve">MEJORA </w:t>
            </w:r>
            <w:r w:rsidRPr="00BB198F">
              <w:rPr>
                <w:sz w:val="20"/>
              </w:rPr>
              <w:t xml:space="preserve">   </w:t>
            </w:r>
            <w:r w:rsidRPr="00BB198F">
              <w:rPr>
                <w:rFonts w:ascii="Wingdings 2" w:eastAsia="Wingdings 2" w:hAnsi="Wingdings 2" w:cs="Wingdings 2"/>
              </w:rPr>
              <w:t></w:t>
            </w:r>
            <w:r w:rsidRPr="00BB198F">
              <w:rPr>
                <w:sz w:val="20"/>
              </w:rPr>
              <w:t xml:space="preserve"> CORRE</w:t>
            </w:r>
            <w:r w:rsidR="005A054D" w:rsidRPr="00BB198F">
              <w:rPr>
                <w:sz w:val="20"/>
              </w:rPr>
              <w:t>CCION DE ERROR DE SOFTWARE</w:t>
            </w:r>
          </w:p>
        </w:tc>
      </w:tr>
    </w:tbl>
    <w:p w14:paraId="7D0B6AB7" w14:textId="77777777" w:rsidR="00550DC4" w:rsidRPr="00BB198F" w:rsidRDefault="00000000">
      <w:pPr>
        <w:spacing w:after="60" w:line="259" w:lineRule="auto"/>
        <w:ind w:left="0" w:firstLine="0"/>
      </w:pPr>
      <w:r w:rsidRPr="00BB198F">
        <w:rPr>
          <w:sz w:val="20"/>
        </w:rPr>
        <w:t xml:space="preserve"> </w:t>
      </w:r>
    </w:p>
    <w:p w14:paraId="3A09EA90" w14:textId="37E0377B" w:rsidR="00550DC4" w:rsidRPr="00BB198F" w:rsidRDefault="005A054D">
      <w:pPr>
        <w:pStyle w:val="Ttulo1"/>
        <w:ind w:left="-5"/>
      </w:pPr>
      <w:r w:rsidRPr="00BB198F">
        <w:t>Productos afectados</w:t>
      </w:r>
    </w:p>
    <w:tbl>
      <w:tblPr>
        <w:tblStyle w:val="TableGrid"/>
        <w:tblW w:w="9069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8"/>
        <w:gridCol w:w="4921"/>
      </w:tblGrid>
      <w:tr w:rsidR="00550DC4" w:rsidRPr="00BB198F" w14:paraId="73AF61DD" w14:textId="77777777">
        <w:trPr>
          <w:trHeight w:val="305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85C" w14:textId="5D41AB18" w:rsidR="00550DC4" w:rsidRPr="00BB198F" w:rsidRDefault="000A3414">
            <w:pPr>
              <w:spacing w:after="0" w:line="259" w:lineRule="auto"/>
              <w:ind w:left="0" w:right="7" w:firstLine="0"/>
              <w:jc w:val="center"/>
            </w:pPr>
            <w:r w:rsidRPr="00BB198F">
              <w:rPr>
                <w:b/>
                <w:color w:val="000099"/>
                <w:sz w:val="20"/>
              </w:rPr>
              <w:t>Códigos</w:t>
            </w:r>
            <w:r w:rsidR="004F7BEE" w:rsidRPr="00BB198F">
              <w:rPr>
                <w:b/>
                <w:color w:val="000099"/>
                <w:sz w:val="20"/>
              </w:rPr>
              <w:t xml:space="preserve"> de productos</w:t>
            </w:r>
            <w:r w:rsidRPr="00BB198F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674B" w14:textId="263F17F7" w:rsidR="00550DC4" w:rsidRPr="00BB198F" w:rsidRDefault="005A054D">
            <w:pPr>
              <w:spacing w:after="0" w:line="259" w:lineRule="auto"/>
              <w:ind w:left="0" w:right="2" w:firstLine="0"/>
              <w:jc w:val="center"/>
            </w:pPr>
            <w:r w:rsidRPr="00BB198F">
              <w:rPr>
                <w:b/>
                <w:color w:val="000099"/>
                <w:sz w:val="20"/>
              </w:rPr>
              <w:t>Descripción</w:t>
            </w:r>
          </w:p>
        </w:tc>
      </w:tr>
      <w:tr w:rsidR="00550DC4" w:rsidRPr="00BB198F" w14:paraId="3F94E96B" w14:textId="77777777">
        <w:trPr>
          <w:trHeight w:val="967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D11F" w14:textId="77777777" w:rsidR="005A054D" w:rsidRPr="00BB198F" w:rsidRDefault="005A054D">
            <w:pPr>
              <w:spacing w:after="0" w:line="259" w:lineRule="auto"/>
              <w:ind w:left="0" w:firstLine="0"/>
              <w:jc w:val="center"/>
            </w:pPr>
            <w:r w:rsidRPr="00BB198F">
              <w:t>MCL360</w:t>
            </w:r>
          </w:p>
          <w:p w14:paraId="2A4A4F47" w14:textId="02CD946F" w:rsidR="00550DC4" w:rsidRPr="00BB198F" w:rsidRDefault="00000000">
            <w:pPr>
              <w:spacing w:after="0" w:line="259" w:lineRule="auto"/>
              <w:ind w:left="0" w:firstLine="0"/>
              <w:jc w:val="center"/>
            </w:pPr>
            <w:r w:rsidRPr="00BB198F"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1129" w14:textId="1BCC7A70" w:rsidR="00550DC4" w:rsidRPr="00BB198F" w:rsidRDefault="005A054D">
            <w:pPr>
              <w:spacing w:after="0" w:line="259" w:lineRule="auto"/>
              <w:ind w:left="0" w:right="1" w:firstLine="0"/>
              <w:jc w:val="center"/>
            </w:pPr>
            <w:r w:rsidRPr="00BB198F">
              <w:t>Destellador MF36</w:t>
            </w:r>
          </w:p>
          <w:p w14:paraId="27EB2F1C" w14:textId="259DEFCC" w:rsidR="005A054D" w:rsidRPr="00BB198F" w:rsidRDefault="005A054D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B198F">
              <w:t>SmartCom</w:t>
            </w:r>
            <w:proofErr w:type="spellEnd"/>
            <w:r w:rsidRPr="00BB198F">
              <w:t xml:space="preserve"> PC</w:t>
            </w:r>
          </w:p>
          <w:p w14:paraId="5F3E6298" w14:textId="24AAAD3D" w:rsidR="005A054D" w:rsidRPr="00BB198F" w:rsidRDefault="005A054D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BB198F">
              <w:t>Smartcom</w:t>
            </w:r>
            <w:proofErr w:type="spellEnd"/>
            <w:r w:rsidRPr="00BB198F">
              <w:t xml:space="preserve"> App Android.</w:t>
            </w:r>
          </w:p>
          <w:p w14:paraId="6B8A9C23" w14:textId="42C4B68E" w:rsidR="00550DC4" w:rsidRPr="00BB198F" w:rsidRDefault="00000000">
            <w:pPr>
              <w:spacing w:after="0" w:line="259" w:lineRule="auto"/>
              <w:ind w:left="0" w:right="1" w:firstLine="0"/>
              <w:jc w:val="center"/>
            </w:pPr>
            <w:r w:rsidRPr="00BB198F">
              <w:t xml:space="preserve"> </w:t>
            </w:r>
          </w:p>
        </w:tc>
      </w:tr>
    </w:tbl>
    <w:p w14:paraId="4ECB8DB4" w14:textId="77777777" w:rsidR="00550DC4" w:rsidRPr="00BB198F" w:rsidRDefault="00000000">
      <w:pPr>
        <w:spacing w:after="57" w:line="259" w:lineRule="auto"/>
        <w:ind w:left="0" w:firstLine="0"/>
      </w:pPr>
      <w:r w:rsidRPr="00BB198F">
        <w:rPr>
          <w:sz w:val="20"/>
        </w:rPr>
        <w:t xml:space="preserve"> </w:t>
      </w:r>
    </w:p>
    <w:p w14:paraId="1A743C58" w14:textId="7032DD71" w:rsidR="001A09F9" w:rsidRPr="00BB198F" w:rsidRDefault="00000000">
      <w:pPr>
        <w:pStyle w:val="Ttulo1"/>
        <w:ind w:left="-5"/>
      </w:pPr>
      <w:r w:rsidRPr="00BB198F">
        <w:t>Conte</w:t>
      </w:r>
      <w:r w:rsidR="001A09F9" w:rsidRPr="00BB198F">
        <w:t>nidos:</w:t>
      </w:r>
      <w:r w:rsidR="001A09F9" w:rsidRPr="00BB198F">
        <w:tab/>
      </w:r>
      <w:r w:rsidR="001A09F9" w:rsidRPr="00BB198F">
        <w:tab/>
      </w:r>
      <w:r w:rsidRPr="00BB198F">
        <w:t xml:space="preserve"> </w:t>
      </w:r>
    </w:p>
    <w:tbl>
      <w:tblPr>
        <w:tblStyle w:val="TableGrid"/>
        <w:tblW w:w="9069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2842"/>
      </w:tblGrid>
      <w:tr w:rsidR="001A09F9" w:rsidRPr="00BB198F" w14:paraId="56688E17" w14:textId="77777777" w:rsidTr="000A3414">
        <w:trPr>
          <w:trHeight w:val="967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52B4" w14:textId="77777777" w:rsidR="001A09F9" w:rsidRPr="00BB198F" w:rsidRDefault="001A09F9" w:rsidP="001A09F9">
            <w:pPr>
              <w:spacing w:after="0" w:line="259" w:lineRule="auto"/>
              <w:ind w:left="0" w:right="1" w:firstLine="0"/>
              <w:jc w:val="center"/>
            </w:pPr>
          </w:p>
          <w:p w14:paraId="4100A47F" w14:textId="5CA6FE2C" w:rsidR="001A09F9" w:rsidRPr="00BB198F" w:rsidRDefault="001A09F9" w:rsidP="000A3414">
            <w:pPr>
              <w:spacing w:after="0" w:line="259" w:lineRule="auto"/>
              <w:ind w:left="0" w:firstLine="0"/>
              <w:jc w:val="right"/>
            </w:pPr>
            <w:r w:rsidRPr="00BB198F">
              <w:t>Firmware para MF</w:t>
            </w:r>
            <w:proofErr w:type="gramStart"/>
            <w:r w:rsidRPr="00BB198F">
              <w:t>36  :</w:t>
            </w:r>
            <w:proofErr w:type="gramEnd"/>
            <w:r w:rsidR="000A3414" w:rsidRPr="00BB198F">
              <w:t xml:space="preserve">   </w:t>
            </w:r>
            <w:r w:rsidRPr="00BB198F">
              <w:t xml:space="preserve"> Fw 17.2</w:t>
            </w:r>
          </w:p>
          <w:p w14:paraId="2A5FBC06" w14:textId="51C8098F" w:rsidR="001A09F9" w:rsidRPr="00BB198F" w:rsidRDefault="001A09F9" w:rsidP="000A3414">
            <w:pPr>
              <w:spacing w:after="0" w:line="259" w:lineRule="auto"/>
              <w:ind w:left="0" w:right="1" w:firstLine="0"/>
              <w:jc w:val="right"/>
            </w:pPr>
            <w:proofErr w:type="spellStart"/>
            <w:r w:rsidRPr="00BB198F">
              <w:t>SmartCom</w:t>
            </w:r>
            <w:proofErr w:type="spellEnd"/>
            <w:r w:rsidRPr="00BB198F">
              <w:t xml:space="preserve"> PC</w:t>
            </w:r>
            <w:r w:rsidR="004F7BEE" w:rsidRPr="00BB198F">
              <w:t xml:space="preserve"> </w:t>
            </w:r>
            <w:r w:rsidR="000A3414" w:rsidRPr="00BB198F">
              <w:t xml:space="preserve"> </w:t>
            </w:r>
            <w:proofErr w:type="gramStart"/>
            <w:r w:rsidR="000A3414" w:rsidRPr="00BB198F">
              <w:t xml:space="preserve">  :</w:t>
            </w:r>
            <w:proofErr w:type="gramEnd"/>
            <w:r w:rsidR="000A3414" w:rsidRPr="00BB198F">
              <w:t xml:space="preserve">     V 0.9.4</w:t>
            </w:r>
            <w:r w:rsidR="004F7BEE" w:rsidRPr="00BB198F">
              <w:t xml:space="preserve">  </w:t>
            </w:r>
            <w:r w:rsidRPr="00BB198F">
              <w:t xml:space="preserve">  </w:t>
            </w:r>
          </w:p>
          <w:p w14:paraId="35BD0D5E" w14:textId="1CE1DD09" w:rsidR="001A09F9" w:rsidRPr="00BB198F" w:rsidRDefault="001A09F9" w:rsidP="000A3414">
            <w:pPr>
              <w:spacing w:after="0" w:line="259" w:lineRule="auto"/>
              <w:ind w:left="0" w:right="1" w:firstLine="0"/>
              <w:jc w:val="right"/>
            </w:pPr>
            <w:proofErr w:type="spellStart"/>
            <w:r w:rsidRPr="00BB198F">
              <w:t>SmartCom</w:t>
            </w:r>
            <w:proofErr w:type="spellEnd"/>
            <w:r w:rsidRPr="00BB198F">
              <w:t xml:space="preserve"> App Android.:</w:t>
            </w:r>
            <w:r w:rsidR="000A3414" w:rsidRPr="00BB198F">
              <w:t xml:space="preserve">      </w:t>
            </w:r>
            <w:r w:rsidRPr="00BB198F">
              <w:t xml:space="preserve"> V 4.3</w:t>
            </w:r>
          </w:p>
          <w:p w14:paraId="2FA0CB14" w14:textId="221A3198" w:rsidR="001A09F9" w:rsidRPr="00BB198F" w:rsidRDefault="001A09F9" w:rsidP="00F5151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6397" w14:textId="7B4A5873" w:rsidR="001A09F9" w:rsidRPr="00BB198F" w:rsidRDefault="001A09F9" w:rsidP="00F5151B">
            <w:pPr>
              <w:spacing w:after="0" w:line="259" w:lineRule="auto"/>
              <w:ind w:left="0" w:right="1" w:firstLine="0"/>
              <w:jc w:val="center"/>
            </w:pPr>
          </w:p>
        </w:tc>
      </w:tr>
    </w:tbl>
    <w:p w14:paraId="55DEAE4F" w14:textId="77777777" w:rsidR="000A3414" w:rsidRPr="00BB198F" w:rsidRDefault="000A3414">
      <w:pPr>
        <w:pStyle w:val="Ttulo1"/>
        <w:ind w:left="-5"/>
      </w:pPr>
    </w:p>
    <w:p w14:paraId="496192E7" w14:textId="1FE957EC" w:rsidR="00550DC4" w:rsidRPr="00BB198F" w:rsidRDefault="004F7BEE">
      <w:pPr>
        <w:pStyle w:val="Ttulo1"/>
        <w:ind w:left="-5"/>
      </w:pPr>
      <w:r w:rsidRPr="00BB198F">
        <w:t xml:space="preserve">Descripción </w:t>
      </w:r>
    </w:p>
    <w:p w14:paraId="3F4D8594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b/>
          <w:color w:val="000099"/>
          <w:sz w:val="8"/>
        </w:rPr>
        <w:t xml:space="preserve"> </w:t>
      </w:r>
    </w:p>
    <w:tbl>
      <w:tblPr>
        <w:tblStyle w:val="TableGrid"/>
        <w:tblW w:w="9069" w:type="dxa"/>
        <w:tblInd w:w="5" w:type="dxa"/>
        <w:tblCellMar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9069"/>
      </w:tblGrid>
      <w:tr w:rsidR="00550DC4" w:rsidRPr="00BB198F" w14:paraId="51E30E57" w14:textId="77777777" w:rsidTr="000A3414">
        <w:trPr>
          <w:trHeight w:val="231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5A8E" w14:textId="6E303ADF" w:rsidR="00550DC4" w:rsidRPr="00BB198F" w:rsidRDefault="000A3414" w:rsidP="000A3414">
            <w:pPr>
              <w:spacing w:after="0" w:line="259" w:lineRule="auto"/>
              <w:ind w:left="0" w:firstLine="0"/>
              <w:jc w:val="both"/>
            </w:pPr>
            <w:r w:rsidRPr="00BB198F">
              <w:t>La a</w:t>
            </w:r>
            <w:r w:rsidR="005A054D" w:rsidRPr="00BB198F">
              <w:t>ctualización de</w:t>
            </w:r>
            <w:r w:rsidR="00B65544">
              <w:t>l</w:t>
            </w:r>
            <w:r w:rsidR="005A054D" w:rsidRPr="00BB198F">
              <w:t xml:space="preserve"> software</w:t>
            </w:r>
            <w:r w:rsidRPr="00BB198F">
              <w:t xml:space="preserve"> SP10</w:t>
            </w:r>
            <w:r w:rsidR="005A054D" w:rsidRPr="00BB198F">
              <w:t xml:space="preserve"> proporciona las siguientes funcionalidades</w:t>
            </w:r>
            <w:r w:rsidRPr="00BB198F">
              <w:t xml:space="preserve">: </w:t>
            </w:r>
          </w:p>
          <w:p w14:paraId="6B8EA19B" w14:textId="77777777" w:rsidR="000A3414" w:rsidRPr="00BB198F" w:rsidRDefault="000A3414" w:rsidP="000A3414">
            <w:pPr>
              <w:spacing w:after="0" w:line="259" w:lineRule="auto"/>
              <w:ind w:left="0" w:firstLine="0"/>
              <w:jc w:val="both"/>
            </w:pPr>
          </w:p>
          <w:p w14:paraId="0498FB42" w14:textId="1AAE9744" w:rsidR="00550DC4" w:rsidRPr="00BB198F" w:rsidRDefault="000A3414" w:rsidP="00B65544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593" w:hanging="283"/>
              <w:jc w:val="both"/>
            </w:pPr>
            <w:r w:rsidRPr="00BB198F">
              <w:t xml:space="preserve">Protección del destellador frente a intentos de programación con versiones de </w:t>
            </w:r>
            <w:proofErr w:type="spellStart"/>
            <w:r w:rsidRPr="00BB198F">
              <w:t>SmartCom</w:t>
            </w:r>
            <w:proofErr w:type="spellEnd"/>
            <w:r w:rsidRPr="00BB198F">
              <w:t xml:space="preserve"> antiguas que puedan corromper la programación de fábrica.</w:t>
            </w:r>
          </w:p>
          <w:p w14:paraId="20BBABC8" w14:textId="59D9FC3D" w:rsidR="000A3414" w:rsidRPr="00BB198F" w:rsidRDefault="000A3414" w:rsidP="00B65544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593" w:hanging="283"/>
              <w:jc w:val="both"/>
            </w:pPr>
            <w:r w:rsidRPr="00BB198F">
              <w:t>Rechazo de conexión de versiones antiguas de Software y APP.</w:t>
            </w:r>
          </w:p>
          <w:p w14:paraId="6E3F3225" w14:textId="6501BA42" w:rsidR="000A3414" w:rsidRPr="00BB198F" w:rsidRDefault="000A3414" w:rsidP="00B65544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593" w:hanging="283"/>
              <w:jc w:val="both"/>
            </w:pPr>
            <w:r w:rsidRPr="00BB198F">
              <w:t xml:space="preserve">Eliminación de todo lo referente a </w:t>
            </w:r>
            <w:proofErr w:type="spellStart"/>
            <w:r w:rsidRPr="00BB198F">
              <w:t>Smartbank</w:t>
            </w:r>
            <w:proofErr w:type="spellEnd"/>
            <w:r w:rsidRPr="00BB198F">
              <w:t>.</w:t>
            </w:r>
          </w:p>
          <w:p w14:paraId="3317C769" w14:textId="77777777" w:rsidR="000A3414" w:rsidRPr="00BB198F" w:rsidRDefault="000A3414" w:rsidP="00B65544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593" w:hanging="283"/>
              <w:jc w:val="both"/>
            </w:pPr>
            <w:r w:rsidRPr="00BB198F">
              <w:t>AIS =&gt; Mejoras en la generación de MSG AIS.</w:t>
            </w:r>
          </w:p>
          <w:p w14:paraId="3249CAA8" w14:textId="77777777" w:rsidR="000A3414" w:rsidRPr="00BB198F" w:rsidRDefault="000A3414" w:rsidP="00B65544">
            <w:pPr>
              <w:spacing w:after="0" w:line="259" w:lineRule="auto"/>
              <w:ind w:left="593" w:hanging="283"/>
              <w:jc w:val="both"/>
            </w:pPr>
            <w:r w:rsidRPr="00BB198F">
              <w:t>Sistema de protección frente a baterías muy descargadas =&gt; El sistema entrará en hibernación si la batería está muy descargada</w:t>
            </w:r>
          </w:p>
          <w:p w14:paraId="784A3513" w14:textId="62A93ED9" w:rsidR="000A3414" w:rsidRPr="00BB198F" w:rsidRDefault="000A3414" w:rsidP="000A3414">
            <w:pPr>
              <w:pStyle w:val="Prrafodelista"/>
              <w:spacing w:after="0" w:line="259" w:lineRule="auto"/>
              <w:ind w:left="1011" w:firstLine="0"/>
              <w:jc w:val="both"/>
            </w:pPr>
          </w:p>
        </w:tc>
      </w:tr>
    </w:tbl>
    <w:p w14:paraId="0EAA03F0" w14:textId="77777777" w:rsidR="00550DC4" w:rsidRPr="00BB198F" w:rsidRDefault="00000000">
      <w:pPr>
        <w:spacing w:after="57" w:line="259" w:lineRule="auto"/>
        <w:ind w:left="0" w:firstLine="0"/>
      </w:pPr>
      <w:r w:rsidRPr="00BB198F">
        <w:rPr>
          <w:b/>
          <w:color w:val="000099"/>
          <w:sz w:val="20"/>
        </w:rPr>
        <w:t xml:space="preserve"> </w:t>
      </w:r>
    </w:p>
    <w:p w14:paraId="2B65C9FB" w14:textId="168E354B" w:rsidR="00550DC4" w:rsidRPr="00BB198F" w:rsidRDefault="00BB198F">
      <w:pPr>
        <w:pStyle w:val="Ttulo1"/>
        <w:ind w:left="-5"/>
      </w:pPr>
      <w:r>
        <w:t>Recomendación.</w:t>
      </w:r>
    </w:p>
    <w:p w14:paraId="7B027A12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b/>
          <w:color w:val="000099"/>
          <w:sz w:val="8"/>
        </w:rPr>
        <w:t xml:space="preserve"> </w:t>
      </w:r>
    </w:p>
    <w:tbl>
      <w:tblPr>
        <w:tblStyle w:val="TableGrid"/>
        <w:tblW w:w="9069" w:type="dxa"/>
        <w:tblInd w:w="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804"/>
        <w:gridCol w:w="2268"/>
        <w:gridCol w:w="3997"/>
      </w:tblGrid>
      <w:tr w:rsidR="00550DC4" w:rsidRPr="00BB198F" w14:paraId="74AC1A00" w14:textId="77777777">
        <w:trPr>
          <w:trHeight w:val="52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0737" w14:textId="3F2360C6" w:rsidR="00550DC4" w:rsidRPr="00BB198F" w:rsidRDefault="005A054D">
            <w:pPr>
              <w:spacing w:after="0" w:line="259" w:lineRule="auto"/>
              <w:ind w:left="0" w:firstLine="0"/>
              <w:jc w:val="both"/>
            </w:pP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Pr="00BB198F">
              <w:rPr>
                <w:rFonts w:ascii="Wingdings 2" w:eastAsia="Wingdings 2" w:hAnsi="Wingdings 2" w:cs="Wingdings 2"/>
              </w:rPr>
              <w:t></w:t>
            </w: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Pr="00BB198F">
              <w:t xml:space="preserve">RECOMENDADO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9A6E" w14:textId="31CCEFF2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="005A054D" w:rsidRPr="00BB198F">
              <w:rPr>
                <w:rFonts w:ascii="Wingdings 2" w:eastAsia="Wingdings 2" w:hAnsi="Wingdings 2" w:cs="Wingdings 2"/>
                <w:sz w:val="20"/>
              </w:rPr>
              <w:t></w:t>
            </w: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Pr="00BB198F">
              <w:t>OP</w:t>
            </w:r>
            <w:r w:rsidR="005A054D" w:rsidRPr="00BB198F">
              <w:t>C</w:t>
            </w:r>
            <w:r w:rsidRPr="00BB198F">
              <w:t xml:space="preserve">IONAL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3272" w14:textId="775CD121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Pr="00BB198F">
              <w:rPr>
                <w:rFonts w:ascii="Wingdings 2" w:eastAsia="Wingdings 2" w:hAnsi="Wingdings 2" w:cs="Wingdings 2"/>
                <w:sz w:val="20"/>
              </w:rPr>
              <w:t></w:t>
            </w:r>
            <w:r w:rsidRPr="00BB198F">
              <w:rPr>
                <w:rFonts w:ascii="Wingdings 2" w:eastAsia="Wingdings 2" w:hAnsi="Wingdings 2" w:cs="Wingdings 2"/>
                <w:sz w:val="20"/>
              </w:rPr>
              <w:t></w:t>
            </w:r>
            <w:r w:rsidR="005A054D" w:rsidRPr="00BB198F">
              <w:t>INFORMATIVA</w:t>
            </w:r>
            <w:r w:rsidRPr="00BB198F">
              <w:t xml:space="preserve"> </w:t>
            </w:r>
          </w:p>
        </w:tc>
      </w:tr>
      <w:tr w:rsidR="00550DC4" w:rsidRPr="00BB198F" w14:paraId="6AD880D0" w14:textId="77777777">
        <w:trPr>
          <w:trHeight w:val="792"/>
        </w:trPr>
        <w:tc>
          <w:tcPr>
            <w:tcW w:w="9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62FF" w14:textId="35611D40" w:rsidR="00550DC4" w:rsidRPr="00BB198F" w:rsidRDefault="00550DC4">
            <w:pPr>
              <w:spacing w:after="0" w:line="259" w:lineRule="auto"/>
              <w:ind w:left="0" w:firstLine="0"/>
            </w:pPr>
          </w:p>
        </w:tc>
      </w:tr>
    </w:tbl>
    <w:p w14:paraId="0ED2A3E7" w14:textId="77777777" w:rsidR="00550DC4" w:rsidRPr="00BB198F" w:rsidRDefault="00000000">
      <w:pPr>
        <w:spacing w:after="180" w:line="259" w:lineRule="auto"/>
        <w:ind w:left="0" w:firstLine="0"/>
      </w:pPr>
      <w:r w:rsidRPr="00BB198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2DAC31B" wp14:editId="4D7BCD6E">
                <wp:extent cx="5715000" cy="9525"/>
                <wp:effectExtent l="0" t="0" r="0" b="0"/>
                <wp:docPr id="4800" name="Group 4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0" style="width:450pt;height:0.75pt;mso-position-horizontal-relative:char;mso-position-vertical-relative:line" coordsize="57150,95">
                <v:shape id="Shape 51" style="position:absolute;width:57150;height:0;left:0;top:0;" coordsize="5715000,0" path="m0,0l5715000,0">
                  <v:stroke weight="0.75pt" endcap="flat" joinstyle="round" on="true" color="#000080"/>
                  <v:fill on="false" color="#000000" opacity="0"/>
                </v:shape>
              </v:group>
            </w:pict>
          </mc:Fallback>
        </mc:AlternateContent>
      </w:r>
    </w:p>
    <w:p w14:paraId="41E67D9B" w14:textId="414D58FA" w:rsidR="00550DC4" w:rsidRPr="00BB198F" w:rsidRDefault="00000000">
      <w:pPr>
        <w:tabs>
          <w:tab w:val="center" w:pos="1679"/>
          <w:tab w:val="center" w:pos="3029"/>
          <w:tab w:val="center" w:pos="4907"/>
          <w:tab w:val="center" w:pos="6630"/>
          <w:tab w:val="center" w:pos="7754"/>
        </w:tabs>
        <w:spacing w:after="0" w:line="259" w:lineRule="auto"/>
        <w:ind w:left="0" w:firstLine="0"/>
      </w:pPr>
      <w:r w:rsidRPr="00BB198F">
        <w:rPr>
          <w:rFonts w:ascii="Calibri" w:eastAsia="Calibri" w:hAnsi="Calibri" w:cs="Calibri"/>
        </w:rPr>
        <w:tab/>
      </w:r>
      <w:r w:rsidRPr="00BB198F">
        <w:rPr>
          <w:rFonts w:ascii="Calibri" w:eastAsia="Calibri" w:hAnsi="Calibri" w:cs="Calibri"/>
          <w:color w:val="171B60"/>
          <w:sz w:val="18"/>
        </w:rPr>
        <w:tab/>
        <w:t xml:space="preserve"> </w:t>
      </w:r>
      <w:r w:rsidRPr="00BB198F">
        <w:rPr>
          <w:rFonts w:ascii="Calibri" w:eastAsia="Calibri" w:hAnsi="Calibri" w:cs="Calibri"/>
          <w:color w:val="171B60"/>
          <w:sz w:val="18"/>
        </w:rPr>
        <w:tab/>
      </w:r>
      <w:r w:rsidRPr="00BB198F">
        <w:rPr>
          <w:rFonts w:ascii="Calibri" w:eastAsia="Calibri" w:hAnsi="Calibri" w:cs="Calibri"/>
          <w:color w:val="171B60"/>
          <w:sz w:val="18"/>
        </w:rPr>
        <w:tab/>
        <w:t xml:space="preserve"> </w:t>
      </w:r>
    </w:p>
    <w:p w14:paraId="426D6EFD" w14:textId="6B511FD3" w:rsidR="00550DC4" w:rsidRPr="00BB198F" w:rsidRDefault="000A3414">
      <w:pPr>
        <w:pStyle w:val="Ttulo1"/>
        <w:spacing w:after="98"/>
        <w:ind w:left="0" w:firstLine="0"/>
      </w:pPr>
      <w:r w:rsidRPr="00BB198F">
        <w:rPr>
          <w:sz w:val="36"/>
        </w:rPr>
        <w:t>Instrucciones</w:t>
      </w:r>
      <w:r w:rsidR="001A09F9" w:rsidRPr="00BB198F">
        <w:rPr>
          <w:sz w:val="36"/>
        </w:rPr>
        <w:t xml:space="preserve"> de instalación:</w:t>
      </w:r>
    </w:p>
    <w:p w14:paraId="7B47A4EA" w14:textId="132C7EB6" w:rsidR="00550DC4" w:rsidRPr="00BB198F" w:rsidRDefault="004F7BEE">
      <w:pPr>
        <w:spacing w:after="0" w:line="259" w:lineRule="auto"/>
        <w:ind w:left="-5"/>
      </w:pPr>
      <w:r w:rsidRPr="00BB198F">
        <w:rPr>
          <w:b/>
        </w:rPr>
        <w:t xml:space="preserve">Requerimientos: </w:t>
      </w:r>
    </w:p>
    <w:p w14:paraId="068EB061" w14:textId="77777777" w:rsidR="00550DC4" w:rsidRPr="00BB198F" w:rsidRDefault="00000000">
      <w:pPr>
        <w:numPr>
          <w:ilvl w:val="0"/>
          <w:numId w:val="1"/>
        </w:numPr>
        <w:ind w:hanging="360"/>
      </w:pPr>
      <w:r w:rsidRPr="00BB198F">
        <w:t xml:space="preserve">Windows PC </w:t>
      </w:r>
    </w:p>
    <w:p w14:paraId="2B112705" w14:textId="1590BEE8" w:rsidR="00550DC4" w:rsidRPr="00BB198F" w:rsidRDefault="001A09F9">
      <w:pPr>
        <w:numPr>
          <w:ilvl w:val="0"/>
          <w:numId w:val="1"/>
        </w:numPr>
        <w:ind w:hanging="360"/>
      </w:pPr>
      <w:r w:rsidRPr="00BB198F">
        <w:t xml:space="preserve">Programador de Fw </w:t>
      </w:r>
    </w:p>
    <w:p w14:paraId="17E5A025" w14:textId="3A8EEDBA" w:rsidR="001A09F9" w:rsidRPr="00BB198F" w:rsidRDefault="001A09F9">
      <w:pPr>
        <w:numPr>
          <w:ilvl w:val="0"/>
          <w:numId w:val="1"/>
        </w:numPr>
        <w:ind w:hanging="360"/>
      </w:pPr>
      <w:r w:rsidRPr="00BB198F">
        <w:t>Cable USB RS232.</w:t>
      </w:r>
    </w:p>
    <w:p w14:paraId="70DAB161" w14:textId="13EDF518" w:rsidR="004F7BEE" w:rsidRPr="00BB198F" w:rsidRDefault="004F7BEE">
      <w:pPr>
        <w:numPr>
          <w:ilvl w:val="0"/>
          <w:numId w:val="1"/>
        </w:numPr>
        <w:ind w:hanging="360"/>
      </w:pPr>
      <w:r w:rsidRPr="00BB198F">
        <w:t>Tablet Android V 10 o superior</w:t>
      </w:r>
    </w:p>
    <w:p w14:paraId="56BFB59E" w14:textId="77777777" w:rsidR="001A09F9" w:rsidRPr="00BB198F" w:rsidRDefault="001A09F9">
      <w:pPr>
        <w:numPr>
          <w:ilvl w:val="0"/>
          <w:numId w:val="1"/>
        </w:numPr>
        <w:ind w:hanging="360"/>
      </w:pPr>
    </w:p>
    <w:p w14:paraId="0C9F43C4" w14:textId="77777777" w:rsidR="00550DC4" w:rsidRPr="00BB198F" w:rsidRDefault="00000000">
      <w:pPr>
        <w:spacing w:after="0" w:line="259" w:lineRule="auto"/>
        <w:ind w:left="-5"/>
      </w:pPr>
      <w:r w:rsidRPr="00BB198F">
        <w:rPr>
          <w:b/>
        </w:rPr>
        <w:t xml:space="preserve">Software </w:t>
      </w:r>
      <w:proofErr w:type="spellStart"/>
      <w:r w:rsidRPr="00BB198F">
        <w:rPr>
          <w:b/>
        </w:rPr>
        <w:t>update</w:t>
      </w:r>
      <w:proofErr w:type="spellEnd"/>
      <w:r w:rsidRPr="00BB198F">
        <w:rPr>
          <w:b/>
        </w:rPr>
        <w:t xml:space="preserve">: </w:t>
      </w:r>
    </w:p>
    <w:p w14:paraId="41B14616" w14:textId="30D158F3" w:rsidR="004F7BEE" w:rsidRPr="00BB198F" w:rsidRDefault="004F7BEE">
      <w:pPr>
        <w:numPr>
          <w:ilvl w:val="0"/>
          <w:numId w:val="2"/>
        </w:numPr>
        <w:ind w:hanging="360"/>
      </w:pPr>
      <w:r w:rsidRPr="00BB198F">
        <w:t>Fw. Utilizar el procedimiento standard con Programador de Fw MsM</w:t>
      </w:r>
      <w:r w:rsidR="00B65544">
        <w:t>.</w:t>
      </w:r>
    </w:p>
    <w:p w14:paraId="46D90E01" w14:textId="2BBB615D" w:rsidR="004F7BEE" w:rsidRPr="00BB198F" w:rsidRDefault="004F7BEE">
      <w:pPr>
        <w:numPr>
          <w:ilvl w:val="0"/>
          <w:numId w:val="2"/>
        </w:numPr>
        <w:ind w:hanging="360"/>
      </w:pPr>
      <w:proofErr w:type="spellStart"/>
      <w:r w:rsidRPr="00BB198F">
        <w:t>SmartCOM</w:t>
      </w:r>
      <w:proofErr w:type="spellEnd"/>
      <w:r w:rsidRPr="00BB198F">
        <w:t xml:space="preserve"> PC- Solicitar la actualización manual o automática de la version instalada</w:t>
      </w:r>
      <w:r w:rsidR="00B65544">
        <w:t>.</w:t>
      </w:r>
    </w:p>
    <w:p w14:paraId="7C14CF6D" w14:textId="62BDDACC" w:rsidR="00550DC4" w:rsidRPr="00BB198F" w:rsidRDefault="004F7BEE">
      <w:pPr>
        <w:numPr>
          <w:ilvl w:val="0"/>
          <w:numId w:val="2"/>
        </w:numPr>
        <w:ind w:hanging="360"/>
      </w:pPr>
      <w:r w:rsidRPr="00BB198F">
        <w:t xml:space="preserve">App Android: Borrar la APP anterior y acceder a la </w:t>
      </w:r>
      <w:proofErr w:type="spellStart"/>
      <w:r w:rsidRPr="00BB198F">
        <w:t>PlayStore</w:t>
      </w:r>
      <w:proofErr w:type="spellEnd"/>
      <w:r w:rsidRPr="00BB198F">
        <w:t xml:space="preserve"> para bajar la version 4.3  </w:t>
      </w:r>
    </w:p>
    <w:p w14:paraId="45667D43" w14:textId="77777777" w:rsidR="00550DC4" w:rsidRPr="00BB198F" w:rsidRDefault="00000000">
      <w:pPr>
        <w:spacing w:after="0" w:line="259" w:lineRule="auto"/>
        <w:ind w:left="0" w:firstLine="0"/>
      </w:pPr>
      <w:r w:rsidRPr="00BB198F">
        <w:t xml:space="preserve"> </w:t>
      </w:r>
    </w:p>
    <w:p w14:paraId="3EB76338" w14:textId="287FA824" w:rsidR="00550DC4" w:rsidRPr="00BB198F" w:rsidRDefault="00550DC4">
      <w:pPr>
        <w:spacing w:after="0" w:line="259" w:lineRule="auto"/>
        <w:ind w:left="0" w:firstLine="0"/>
      </w:pPr>
    </w:p>
    <w:p w14:paraId="1C66357C" w14:textId="47E82B49" w:rsidR="00550DC4" w:rsidRPr="00BB198F" w:rsidRDefault="00000000">
      <w:pPr>
        <w:spacing w:after="2" w:line="259" w:lineRule="auto"/>
        <w:ind w:left="0" w:firstLine="0"/>
      </w:pPr>
      <w:r w:rsidRPr="00BB198F">
        <w:rPr>
          <w:sz w:val="20"/>
        </w:rPr>
        <w:t xml:space="preserve"> </w:t>
      </w:r>
    </w:p>
    <w:p w14:paraId="181E9D3B" w14:textId="03B56C37" w:rsidR="00550DC4" w:rsidRPr="00BB198F" w:rsidRDefault="004F7BEE">
      <w:pPr>
        <w:spacing w:after="33"/>
        <w:ind w:left="10"/>
      </w:pPr>
      <w:r w:rsidRPr="00BB198F">
        <w:t>Si tiene alguna cuestión o problema contactar con: irodriguez@mesemar.com</w:t>
      </w:r>
    </w:p>
    <w:p w14:paraId="6982A956" w14:textId="77777777" w:rsidR="00550DC4" w:rsidRPr="00BB198F" w:rsidRDefault="00000000">
      <w:pPr>
        <w:spacing w:after="0" w:line="259" w:lineRule="auto"/>
        <w:ind w:left="0" w:firstLine="0"/>
        <w:jc w:val="right"/>
      </w:pPr>
      <w:r w:rsidRPr="00BB198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D83228" wp14:editId="7308DF14">
                <wp:extent cx="5733034" cy="20701"/>
                <wp:effectExtent l="0" t="0" r="0" b="0"/>
                <wp:docPr id="3958" name="Group 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701"/>
                          <a:chOff x="0" y="0"/>
                          <a:chExt cx="5733034" cy="20701"/>
                        </a:xfrm>
                      </wpg:grpSpPr>
                      <wps:wsp>
                        <wps:cNvPr id="5280" name="Shape 5280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05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3353" y="889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5729986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305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5729986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305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3353" y="17653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729986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8" style="width:451.42pt;height:1.63pt;mso-position-horizontal-relative:char;mso-position-vertical-relative:line" coordsize="57330,207">
                <v:shape id="Shape 5289" style="position:absolute;width:57315;height:196;left:0;top:0;" coordsize="5731510,19685" path="m0,0l5731510,0l5731510,19685l0,19685l0,0">
                  <v:stroke weight="0pt" endcap="flat" joinstyle="round" on="false" color="#000000" opacity="0"/>
                  <v:fill on="true" color="#a0a0a0"/>
                </v:shape>
                <v:shape id="Shape 5290" style="position:absolute;width:91;height:91;left:3;top:8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5291" style="position:absolute;width:57265;height:91;left:33;top:8;" coordsize="5726557,9144" path="m0,0l5726557,0l5726557,9144l0,9144l0,0">
                  <v:stroke weight="0pt" endcap="flat" joinstyle="round" on="false" color="#000000" opacity="0"/>
                  <v:fill on="true" color="#a0a0a0"/>
                </v:shape>
                <v:shape id="Shape 5292" style="position:absolute;width:91;height:91;left:57299;top:8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5293" style="position:absolute;width:91;height:137;left:3;top:39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5294" style="position:absolute;width:91;height:137;left:57299;top:39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5295" style="position:absolute;width:91;height:91;left:3;top:176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5296" style="position:absolute;width:57265;height:91;left:33;top:176;" coordsize="5726557,9144" path="m0,0l5726557,0l5726557,9144l0,9144l0,0">
                  <v:stroke weight="0pt" endcap="flat" joinstyle="round" on="false" color="#000000" opacity="0"/>
                  <v:fill on="true" color="#e3e3e3"/>
                </v:shape>
                <v:shape id="Shape 5297" style="position:absolute;width:91;height:91;left:57299;top:176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 w:rsidRPr="00BB198F">
        <w:t xml:space="preserve"> </w:t>
      </w:r>
    </w:p>
    <w:p w14:paraId="54A73E54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sz w:val="20"/>
        </w:rPr>
        <w:t xml:space="preserve"> </w:t>
      </w:r>
    </w:p>
    <w:p w14:paraId="2F0F008C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sz w:val="20"/>
        </w:rPr>
        <w:t xml:space="preserve"> </w:t>
      </w:r>
    </w:p>
    <w:p w14:paraId="6D94C124" w14:textId="77777777" w:rsidR="00550DC4" w:rsidRPr="00BB198F" w:rsidRDefault="00000000">
      <w:pPr>
        <w:spacing w:after="0" w:line="259" w:lineRule="auto"/>
        <w:ind w:left="0" w:firstLine="0"/>
      </w:pPr>
      <w:r w:rsidRPr="00BB198F">
        <w:rPr>
          <w:sz w:val="20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69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399"/>
        <w:gridCol w:w="2381"/>
        <w:gridCol w:w="3289"/>
      </w:tblGrid>
      <w:tr w:rsidR="00550DC4" w:rsidRPr="00BB198F" w14:paraId="5C97B049" w14:textId="77777777">
        <w:trPr>
          <w:trHeight w:val="35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A73" w14:textId="3FBAE68F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b/>
                <w:sz w:val="20"/>
              </w:rPr>
              <w:t>Depart</w:t>
            </w:r>
            <w:r w:rsidR="005A054D" w:rsidRPr="00BB198F">
              <w:rPr>
                <w:b/>
                <w:sz w:val="20"/>
              </w:rPr>
              <w:t>a</w:t>
            </w:r>
            <w:r w:rsidRPr="00BB198F">
              <w:rPr>
                <w:b/>
                <w:sz w:val="20"/>
              </w:rPr>
              <w:t>ment</w:t>
            </w:r>
            <w:r w:rsidR="005A054D" w:rsidRPr="00BB198F">
              <w:rPr>
                <w:b/>
                <w:sz w:val="20"/>
              </w:rPr>
              <w:t>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BF08" w14:textId="0E2E97BC" w:rsidR="00550DC4" w:rsidRPr="00BB198F" w:rsidRDefault="005A054D">
            <w:pPr>
              <w:spacing w:after="0" w:line="259" w:lineRule="auto"/>
              <w:ind w:left="0" w:firstLine="0"/>
            </w:pPr>
            <w:r w:rsidRPr="00BB198F">
              <w:rPr>
                <w:b/>
                <w:sz w:val="20"/>
              </w:rPr>
              <w:t xml:space="preserve">Aprobación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BD93" w14:textId="77777777" w:rsidR="004F7BEE" w:rsidRPr="00BB198F" w:rsidRDefault="004F7BEE">
            <w:pPr>
              <w:spacing w:after="0" w:line="259" w:lineRule="auto"/>
              <w:ind w:left="0" w:firstLine="0"/>
              <w:jc w:val="center"/>
              <w:rPr>
                <w:rFonts w:ascii="GothicE" w:eastAsia="GothicE" w:hAnsi="GothicE" w:cs="GothicE"/>
              </w:rPr>
            </w:pPr>
          </w:p>
          <w:p w14:paraId="2454FEE8" w14:textId="620539F8" w:rsidR="005A054D" w:rsidRPr="00BB198F" w:rsidRDefault="00000000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BB198F">
              <w:rPr>
                <w:rFonts w:ascii="GothicE" w:eastAsia="GothicE" w:hAnsi="GothicE" w:cs="GothicE"/>
              </w:rPr>
              <w:t>☒</w:t>
            </w:r>
            <w:r w:rsidRPr="00BB198F">
              <w:t xml:space="preserve"> </w:t>
            </w:r>
            <w:r w:rsidRPr="00BB198F">
              <w:rPr>
                <w:b/>
                <w:sz w:val="24"/>
              </w:rPr>
              <w:t>Ap</w:t>
            </w:r>
            <w:r w:rsidR="005A054D" w:rsidRPr="00BB198F">
              <w:rPr>
                <w:b/>
                <w:sz w:val="24"/>
              </w:rPr>
              <w:t>robado producción.</w:t>
            </w:r>
          </w:p>
          <w:p w14:paraId="00B07B4F" w14:textId="477CF98A" w:rsidR="005A054D" w:rsidRPr="00BB198F" w:rsidRDefault="005A054D" w:rsidP="005A054D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BB198F">
              <w:rPr>
                <w:rFonts w:ascii="GothicE" w:eastAsia="GothicE" w:hAnsi="GothicE" w:cs="GothicE"/>
              </w:rPr>
              <w:t>☒</w:t>
            </w:r>
            <w:r w:rsidRPr="00BB198F">
              <w:t xml:space="preserve"> </w:t>
            </w:r>
            <w:r w:rsidRPr="00BB198F">
              <w:rPr>
                <w:b/>
                <w:sz w:val="24"/>
              </w:rPr>
              <w:t>Aprobado uso externo</w:t>
            </w:r>
          </w:p>
          <w:p w14:paraId="5DE6F777" w14:textId="77777777" w:rsidR="005A054D" w:rsidRPr="00BB198F" w:rsidRDefault="005A054D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</w:p>
          <w:p w14:paraId="16FF561F" w14:textId="6BC3D6DB" w:rsidR="00550DC4" w:rsidRPr="00BB198F" w:rsidRDefault="00550DC4">
            <w:pPr>
              <w:spacing w:after="0" w:line="259" w:lineRule="auto"/>
              <w:ind w:left="0" w:firstLine="0"/>
              <w:jc w:val="center"/>
            </w:pPr>
          </w:p>
        </w:tc>
      </w:tr>
      <w:tr w:rsidR="00550DC4" w:rsidRPr="00BB198F" w14:paraId="781B4AE6" w14:textId="77777777">
        <w:trPr>
          <w:trHeight w:val="41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63B" w14:textId="767A9232" w:rsidR="00550DC4" w:rsidRPr="00BB198F" w:rsidRDefault="005A054D">
            <w:pPr>
              <w:spacing w:after="0" w:line="259" w:lineRule="auto"/>
              <w:ind w:left="0" w:firstLine="0"/>
            </w:pPr>
            <w:proofErr w:type="spellStart"/>
            <w:r w:rsidRPr="00BB198F">
              <w:rPr>
                <w:sz w:val="20"/>
              </w:rPr>
              <w:t>Dpto</w:t>
            </w:r>
            <w:proofErr w:type="spellEnd"/>
            <w:r w:rsidRPr="00BB198F">
              <w:rPr>
                <w:sz w:val="20"/>
              </w:rPr>
              <w:t xml:space="preserve"> </w:t>
            </w:r>
            <w:r w:rsidR="001A09F9" w:rsidRPr="00BB198F">
              <w:rPr>
                <w:sz w:val="20"/>
              </w:rPr>
              <w:t>Técnico</w:t>
            </w:r>
            <w:r w:rsidRPr="00BB198F">
              <w:rPr>
                <w:sz w:val="20"/>
              </w:rPr>
              <w:t xml:space="preserve">, Ignacio Rodriguez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CFB" w14:textId="77777777" w:rsidR="00550DC4" w:rsidRPr="00BB198F" w:rsidRDefault="00000000">
            <w:pPr>
              <w:spacing w:after="0" w:line="259" w:lineRule="auto"/>
              <w:ind w:left="0" w:firstLine="0"/>
            </w:pPr>
            <w:r w:rsidRPr="00BB198F">
              <w:rPr>
                <w:sz w:val="20"/>
              </w:rPr>
              <w:t xml:space="preserve">Content </w:t>
            </w:r>
            <w:proofErr w:type="spellStart"/>
            <w:r w:rsidRPr="00BB198F">
              <w:rPr>
                <w:sz w:val="20"/>
              </w:rPr>
              <w:t>Approval</w:t>
            </w:r>
            <w:proofErr w:type="spellEnd"/>
            <w:r w:rsidRPr="00BB198F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4AA70" w14:textId="77777777" w:rsidR="00550DC4" w:rsidRPr="00BB198F" w:rsidRDefault="00550DC4">
            <w:pPr>
              <w:spacing w:after="160" w:line="259" w:lineRule="auto"/>
              <w:ind w:left="0" w:firstLine="0"/>
            </w:pPr>
          </w:p>
        </w:tc>
      </w:tr>
      <w:tr w:rsidR="00550DC4" w:rsidRPr="00BB198F" w14:paraId="55A3F9B7" w14:textId="77777777">
        <w:trPr>
          <w:trHeight w:val="42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4CF2" w14:textId="77777777" w:rsidR="00550DC4" w:rsidRPr="00BB198F" w:rsidRDefault="00000000">
            <w:pPr>
              <w:spacing w:after="0" w:line="259" w:lineRule="auto"/>
              <w:ind w:left="0" w:firstLine="0"/>
            </w:pPr>
            <w:proofErr w:type="spellStart"/>
            <w:r w:rsidRPr="00BB198F">
              <w:rPr>
                <w:sz w:val="20"/>
              </w:rPr>
              <w:t>Product</w:t>
            </w:r>
            <w:proofErr w:type="spellEnd"/>
            <w:r w:rsidRPr="00BB198F">
              <w:rPr>
                <w:sz w:val="20"/>
              </w:rPr>
              <w:t xml:space="preserve"> </w:t>
            </w:r>
            <w:proofErr w:type="spellStart"/>
            <w:r w:rsidRPr="00BB198F">
              <w:rPr>
                <w:sz w:val="20"/>
              </w:rPr>
              <w:t>Assurance</w:t>
            </w:r>
            <w:proofErr w:type="spellEnd"/>
            <w:r w:rsidRPr="00BB198F">
              <w:rPr>
                <w:sz w:val="20"/>
              </w:rPr>
              <w:t xml:space="preserve"> – Test </w:t>
            </w:r>
            <w:proofErr w:type="spellStart"/>
            <w:r w:rsidRPr="00BB198F">
              <w:rPr>
                <w:sz w:val="20"/>
              </w:rPr>
              <w:t>Engineer</w:t>
            </w:r>
            <w:proofErr w:type="spellEnd"/>
            <w:r w:rsidRPr="00BB198F"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AF44" w14:textId="77777777" w:rsidR="00550DC4" w:rsidRPr="00BB198F" w:rsidRDefault="00000000">
            <w:pPr>
              <w:spacing w:after="0" w:line="259" w:lineRule="auto"/>
              <w:ind w:left="0" w:firstLine="0"/>
            </w:pPr>
            <w:proofErr w:type="spellStart"/>
            <w:r w:rsidRPr="00BB198F">
              <w:rPr>
                <w:sz w:val="20"/>
              </w:rPr>
              <w:t>Release</w:t>
            </w:r>
            <w:proofErr w:type="spellEnd"/>
            <w:r w:rsidRPr="00BB198F">
              <w:rPr>
                <w:sz w:val="20"/>
              </w:rPr>
              <w:t xml:space="preserve"> </w:t>
            </w:r>
            <w:proofErr w:type="spellStart"/>
            <w:r w:rsidRPr="00BB198F">
              <w:rPr>
                <w:sz w:val="20"/>
              </w:rPr>
              <w:t>Approval</w:t>
            </w:r>
            <w:proofErr w:type="spellEnd"/>
            <w:r w:rsidRPr="00BB198F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84E4" w14:textId="77777777" w:rsidR="00550DC4" w:rsidRPr="00BB198F" w:rsidRDefault="00550DC4">
            <w:pPr>
              <w:spacing w:after="160" w:line="259" w:lineRule="auto"/>
              <w:ind w:left="0" w:firstLine="0"/>
            </w:pPr>
          </w:p>
        </w:tc>
      </w:tr>
    </w:tbl>
    <w:p w14:paraId="0897D49C" w14:textId="41AEB27A" w:rsidR="00550DC4" w:rsidRPr="00BB198F" w:rsidRDefault="00000000" w:rsidP="004F7BEE">
      <w:pPr>
        <w:spacing w:after="3662" w:line="259" w:lineRule="auto"/>
        <w:ind w:left="0" w:firstLine="0"/>
        <w:rPr>
          <w:rFonts w:ascii="Calibri" w:eastAsia="Calibri" w:hAnsi="Calibri" w:cs="Calibri"/>
        </w:rPr>
      </w:pPr>
      <w:r w:rsidRPr="00BB198F">
        <w:rPr>
          <w:rFonts w:ascii="Calibri" w:eastAsia="Calibri" w:hAnsi="Calibri" w:cs="Calibri"/>
        </w:rPr>
        <w:t xml:space="preserve"> </w:t>
      </w:r>
      <w:r w:rsidRPr="00BB198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62FC1A" wp14:editId="0E6E3269">
                <wp:extent cx="5715000" cy="9525"/>
                <wp:effectExtent l="0" t="0" r="0" b="0"/>
                <wp:docPr id="3957" name="Group 3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9525"/>
                          <a:chOff x="0" y="0"/>
                          <a:chExt cx="5715000" cy="9525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7" style="width:450pt;height:0.75pt;mso-position-horizontal-relative:char;mso-position-vertical-relative:line" coordsize="57150,95">
                <v:shape id="Shape 439" style="position:absolute;width:57150;height:0;left:0;top:0;" coordsize="5715000,0" path="m0,0l5715000,0">
                  <v:stroke weight="0.75pt" endcap="flat" joinstyle="round" on="true" color="#000080"/>
                  <v:fill on="false" color="#000000" opacity="0"/>
                </v:shape>
              </v:group>
            </w:pict>
          </mc:Fallback>
        </mc:AlternateContent>
      </w:r>
    </w:p>
    <w:p w14:paraId="43C411C7" w14:textId="52D8DBA8" w:rsidR="00550DC4" w:rsidRPr="00BB198F" w:rsidRDefault="00000000">
      <w:pPr>
        <w:tabs>
          <w:tab w:val="center" w:pos="1679"/>
          <w:tab w:val="center" w:pos="3029"/>
          <w:tab w:val="center" w:pos="4907"/>
          <w:tab w:val="center" w:pos="6630"/>
          <w:tab w:val="center" w:pos="7754"/>
        </w:tabs>
        <w:spacing w:after="0" w:line="259" w:lineRule="auto"/>
        <w:ind w:left="0" w:firstLine="0"/>
      </w:pPr>
      <w:r w:rsidRPr="00BB198F">
        <w:rPr>
          <w:rFonts w:ascii="Calibri" w:eastAsia="Calibri" w:hAnsi="Calibri" w:cs="Calibri"/>
          <w:color w:val="171B60"/>
          <w:sz w:val="18"/>
        </w:rPr>
        <w:tab/>
        <w:t xml:space="preserve"> </w:t>
      </w:r>
    </w:p>
    <w:sectPr w:rsidR="00550DC4" w:rsidRPr="00BB198F">
      <w:headerReference w:type="default" r:id="rId8"/>
      <w:footerReference w:type="default" r:id="rId9"/>
      <w:pgSz w:w="11906" w:h="16838"/>
      <w:pgMar w:top="1709" w:right="1377" w:bottom="8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6F67" w14:textId="77777777" w:rsidR="00C43A06" w:rsidRDefault="00C43A06" w:rsidP="00B65544">
      <w:pPr>
        <w:spacing w:after="0" w:line="240" w:lineRule="auto"/>
      </w:pPr>
      <w:r>
        <w:separator/>
      </w:r>
    </w:p>
  </w:endnote>
  <w:endnote w:type="continuationSeparator" w:id="0">
    <w:p w14:paraId="0DA5CF8C" w14:textId="77777777" w:rsidR="00C43A06" w:rsidRDefault="00C43A06" w:rsidP="00B6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CB3A" w14:textId="77777777" w:rsidR="00B65544" w:rsidRPr="00B65544" w:rsidRDefault="00B655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0"/>
        <w:szCs w:val="20"/>
      </w:rPr>
    </w:pPr>
    <w:r w:rsidRPr="00B65544">
      <w:rPr>
        <w:color w:val="2C7FCE" w:themeColor="text2" w:themeTint="99"/>
        <w:spacing w:val="60"/>
        <w:sz w:val="20"/>
        <w:szCs w:val="20"/>
      </w:rPr>
      <w:t>Página</w:t>
    </w:r>
    <w:r w:rsidRPr="00B65544">
      <w:rPr>
        <w:color w:val="2C7FCE" w:themeColor="text2" w:themeTint="99"/>
        <w:sz w:val="20"/>
        <w:szCs w:val="20"/>
      </w:rPr>
      <w:t xml:space="preserve"> </w:t>
    </w:r>
    <w:r w:rsidRPr="00B65544">
      <w:rPr>
        <w:color w:val="0A1D30" w:themeColor="text2" w:themeShade="BF"/>
        <w:sz w:val="20"/>
        <w:szCs w:val="20"/>
      </w:rPr>
      <w:fldChar w:fldCharType="begin"/>
    </w:r>
    <w:r w:rsidRPr="00B65544">
      <w:rPr>
        <w:color w:val="0A1D30" w:themeColor="text2" w:themeShade="BF"/>
        <w:sz w:val="20"/>
        <w:szCs w:val="20"/>
      </w:rPr>
      <w:instrText>PAGE   \* MERGEFORMAT</w:instrText>
    </w:r>
    <w:r w:rsidRPr="00B65544">
      <w:rPr>
        <w:color w:val="0A1D30" w:themeColor="text2" w:themeShade="BF"/>
        <w:sz w:val="20"/>
        <w:szCs w:val="20"/>
      </w:rPr>
      <w:fldChar w:fldCharType="separate"/>
    </w:r>
    <w:r w:rsidRPr="00B65544">
      <w:rPr>
        <w:color w:val="0A1D30" w:themeColor="text2" w:themeShade="BF"/>
        <w:sz w:val="20"/>
        <w:szCs w:val="20"/>
      </w:rPr>
      <w:t>1</w:t>
    </w:r>
    <w:r w:rsidRPr="00B65544">
      <w:rPr>
        <w:color w:val="0A1D30" w:themeColor="text2" w:themeShade="BF"/>
        <w:sz w:val="20"/>
        <w:szCs w:val="20"/>
      </w:rPr>
      <w:fldChar w:fldCharType="end"/>
    </w:r>
    <w:r w:rsidRPr="00B65544">
      <w:rPr>
        <w:color w:val="0A1D30" w:themeColor="text2" w:themeShade="BF"/>
        <w:sz w:val="20"/>
        <w:szCs w:val="20"/>
      </w:rPr>
      <w:t xml:space="preserve"> | </w:t>
    </w:r>
    <w:r w:rsidRPr="00B65544">
      <w:rPr>
        <w:color w:val="0A1D30" w:themeColor="text2" w:themeShade="BF"/>
        <w:sz w:val="20"/>
        <w:szCs w:val="20"/>
      </w:rPr>
      <w:fldChar w:fldCharType="begin"/>
    </w:r>
    <w:r w:rsidRPr="00B65544">
      <w:rPr>
        <w:color w:val="0A1D30" w:themeColor="text2" w:themeShade="BF"/>
        <w:sz w:val="20"/>
        <w:szCs w:val="20"/>
      </w:rPr>
      <w:instrText>NUMPAGES  \* Arabic  \* MERGEFORMAT</w:instrText>
    </w:r>
    <w:r w:rsidRPr="00B65544">
      <w:rPr>
        <w:color w:val="0A1D30" w:themeColor="text2" w:themeShade="BF"/>
        <w:sz w:val="20"/>
        <w:szCs w:val="20"/>
      </w:rPr>
      <w:fldChar w:fldCharType="separate"/>
    </w:r>
    <w:r w:rsidRPr="00B65544">
      <w:rPr>
        <w:color w:val="0A1D30" w:themeColor="text2" w:themeShade="BF"/>
        <w:sz w:val="20"/>
        <w:szCs w:val="20"/>
      </w:rPr>
      <w:t>1</w:t>
    </w:r>
    <w:r w:rsidRPr="00B65544">
      <w:rPr>
        <w:color w:val="0A1D30" w:themeColor="text2" w:themeShade="BF"/>
        <w:sz w:val="20"/>
        <w:szCs w:val="20"/>
      </w:rPr>
      <w:fldChar w:fldCharType="end"/>
    </w:r>
  </w:p>
  <w:p w14:paraId="6C748C9F" w14:textId="77777777" w:rsidR="00B65544" w:rsidRDefault="00B65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4FD5" w14:textId="77777777" w:rsidR="00C43A06" w:rsidRDefault="00C43A06" w:rsidP="00B65544">
      <w:pPr>
        <w:spacing w:after="0" w:line="240" w:lineRule="auto"/>
      </w:pPr>
      <w:r>
        <w:separator/>
      </w:r>
    </w:p>
  </w:footnote>
  <w:footnote w:type="continuationSeparator" w:id="0">
    <w:p w14:paraId="5C52FB98" w14:textId="77777777" w:rsidR="00C43A06" w:rsidRDefault="00C43A06" w:rsidP="00B6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5499"/>
      <w:gridCol w:w="2376"/>
    </w:tblGrid>
    <w:tr w:rsidR="00B65544" w:rsidRPr="00B65544" w14:paraId="31EDF8B3" w14:textId="77777777" w:rsidTr="00966720">
      <w:tc>
        <w:tcPr>
          <w:tcW w:w="1413" w:type="dxa"/>
          <w:vMerge w:val="restart"/>
          <w:shd w:val="clear" w:color="auto" w:fill="auto"/>
        </w:tcPr>
        <w:p w14:paraId="1ED25A84" w14:textId="54B2164E" w:rsidR="00B65544" w:rsidRPr="00B65544" w:rsidRDefault="00B65544" w:rsidP="00B65544">
          <w:pPr>
            <w:rPr>
              <w:color w:val="153D63" w:themeColor="text2" w:themeTint="E6"/>
            </w:rPr>
          </w:pPr>
          <w:r w:rsidRPr="00B65544">
            <w:rPr>
              <w:noProof/>
              <w:color w:val="153D63" w:themeColor="text2" w:themeTint="E6"/>
            </w:rPr>
            <w:drawing>
              <wp:anchor distT="0" distB="0" distL="114300" distR="114300" simplePos="0" relativeHeight="251660288" behindDoc="0" locked="0" layoutInCell="1" allowOverlap="1" wp14:anchorId="6A6E26C6" wp14:editId="4F0E894C">
                <wp:simplePos x="0" y="0"/>
                <wp:positionH relativeFrom="column">
                  <wp:posOffset>-48895</wp:posOffset>
                </wp:positionH>
                <wp:positionV relativeFrom="paragraph">
                  <wp:posOffset>131445</wp:posOffset>
                </wp:positionV>
                <wp:extent cx="779145" cy="323850"/>
                <wp:effectExtent l="0" t="0" r="1905" b="0"/>
                <wp:wrapNone/>
                <wp:docPr id="275857918" name="Imagen 3" descr="Imagen que contiene plato, luz,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5857918" name="Imagen 3" descr="Imagen que contiene plato, luz,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9" w:type="dxa"/>
          <w:shd w:val="clear" w:color="auto" w:fill="auto"/>
        </w:tcPr>
        <w:p w14:paraId="06E7329A" w14:textId="1C435982" w:rsidR="00966720" w:rsidRPr="00B65544" w:rsidRDefault="00B65544" w:rsidP="00966720">
          <w:pPr>
            <w:pStyle w:val="Encabezado"/>
            <w:jc w:val="center"/>
            <w:rPr>
              <w:color w:val="153D63" w:themeColor="text2" w:themeTint="E6"/>
            </w:rPr>
          </w:pPr>
          <w:r w:rsidRPr="00B65544">
            <w:rPr>
              <w:color w:val="153D63" w:themeColor="text2" w:themeTint="E6"/>
            </w:rPr>
            <w:t>NOTIFICACION DE CAMBIO DE PRODUCTO</w:t>
          </w:r>
        </w:p>
      </w:tc>
      <w:tc>
        <w:tcPr>
          <w:tcW w:w="2376" w:type="dxa"/>
          <w:shd w:val="clear" w:color="auto" w:fill="auto"/>
          <w:vAlign w:val="center"/>
        </w:tcPr>
        <w:p w14:paraId="6E8CFDB5" w14:textId="0F5D0883" w:rsidR="00B65544" w:rsidRPr="00B65544" w:rsidRDefault="00B65544" w:rsidP="00B65544">
          <w:pPr>
            <w:pStyle w:val="Encabezado"/>
            <w:rPr>
              <w:color w:val="153D63" w:themeColor="text2" w:themeTint="E6"/>
              <w:sz w:val="20"/>
              <w:szCs w:val="20"/>
              <w:lang w:val="en-US"/>
            </w:rPr>
          </w:pPr>
          <w:r w:rsidRPr="00B65544">
            <w:rPr>
              <w:color w:val="153D63" w:themeColor="text2" w:themeTint="E6"/>
              <w:sz w:val="20"/>
              <w:szCs w:val="20"/>
              <w:lang w:val="en-US"/>
            </w:rPr>
            <w:t>MSMNCP-001</w:t>
          </w:r>
        </w:p>
      </w:tc>
    </w:tr>
    <w:tr w:rsidR="00B65544" w:rsidRPr="00B65544" w14:paraId="22A6430E" w14:textId="77777777" w:rsidTr="00966720">
      <w:tc>
        <w:tcPr>
          <w:tcW w:w="1413" w:type="dxa"/>
          <w:vMerge/>
          <w:shd w:val="clear" w:color="auto" w:fill="auto"/>
        </w:tcPr>
        <w:p w14:paraId="116AACE4" w14:textId="77777777" w:rsidR="00B65544" w:rsidRPr="00B65544" w:rsidRDefault="00B65544" w:rsidP="00B65544">
          <w:pPr>
            <w:pStyle w:val="Encabezado"/>
            <w:rPr>
              <w:color w:val="153D63" w:themeColor="text2" w:themeTint="E6"/>
              <w:lang w:val="en-US"/>
            </w:rPr>
          </w:pPr>
        </w:p>
      </w:tc>
      <w:tc>
        <w:tcPr>
          <w:tcW w:w="5499" w:type="dxa"/>
          <w:vMerge w:val="restart"/>
          <w:shd w:val="clear" w:color="auto" w:fill="auto"/>
          <w:vAlign w:val="center"/>
        </w:tcPr>
        <w:p w14:paraId="447773B4" w14:textId="5ECD7F6E" w:rsidR="00966720" w:rsidRPr="00B65544" w:rsidRDefault="00B65544" w:rsidP="00966720">
          <w:pPr>
            <w:pStyle w:val="Encabezado"/>
            <w:jc w:val="center"/>
            <w:rPr>
              <w:color w:val="153D63" w:themeColor="text2" w:themeTint="E6"/>
              <w:sz w:val="28"/>
              <w:szCs w:val="28"/>
            </w:rPr>
          </w:pPr>
          <w:r w:rsidRPr="00B65544">
            <w:rPr>
              <w:color w:val="153D63" w:themeColor="text2" w:themeTint="E6"/>
              <w:sz w:val="28"/>
              <w:szCs w:val="28"/>
            </w:rPr>
            <w:t xml:space="preserve">NCP-001 </w:t>
          </w:r>
          <w:proofErr w:type="spellStart"/>
          <w:r w:rsidRPr="00B65544">
            <w:rPr>
              <w:color w:val="153D63" w:themeColor="text2" w:themeTint="E6"/>
              <w:sz w:val="28"/>
              <w:szCs w:val="28"/>
            </w:rPr>
            <w:t>Service</w:t>
          </w:r>
          <w:proofErr w:type="spellEnd"/>
          <w:r w:rsidRPr="00B65544">
            <w:rPr>
              <w:color w:val="153D63" w:themeColor="text2" w:themeTint="E6"/>
              <w:sz w:val="28"/>
              <w:szCs w:val="28"/>
            </w:rPr>
            <w:t xml:space="preserve"> pack SP10 MCL360</w:t>
          </w:r>
        </w:p>
      </w:tc>
      <w:tc>
        <w:tcPr>
          <w:tcW w:w="2376" w:type="dxa"/>
          <w:shd w:val="clear" w:color="auto" w:fill="auto"/>
          <w:vAlign w:val="center"/>
        </w:tcPr>
        <w:p w14:paraId="359EA82B" w14:textId="77777777" w:rsidR="00B65544" w:rsidRPr="00B65544" w:rsidRDefault="00B65544" w:rsidP="00B65544">
          <w:pPr>
            <w:pStyle w:val="Encabezado"/>
            <w:rPr>
              <w:color w:val="153D63" w:themeColor="text2" w:themeTint="E6"/>
              <w:sz w:val="20"/>
              <w:szCs w:val="20"/>
            </w:rPr>
          </w:pPr>
          <w:r w:rsidRPr="00B65544">
            <w:rPr>
              <w:color w:val="153D63" w:themeColor="text2" w:themeTint="E6"/>
              <w:sz w:val="20"/>
              <w:szCs w:val="20"/>
            </w:rPr>
            <w:t>FECHA:31/05/24</w:t>
          </w:r>
        </w:p>
      </w:tc>
    </w:tr>
    <w:tr w:rsidR="00B65544" w:rsidRPr="00B65544" w14:paraId="63DAAE39" w14:textId="77777777" w:rsidTr="00966720">
      <w:tc>
        <w:tcPr>
          <w:tcW w:w="1413" w:type="dxa"/>
          <w:vMerge/>
          <w:shd w:val="clear" w:color="auto" w:fill="auto"/>
        </w:tcPr>
        <w:p w14:paraId="5F6723DC" w14:textId="77777777" w:rsidR="00B65544" w:rsidRPr="00B65544" w:rsidRDefault="00B65544" w:rsidP="00B65544">
          <w:pPr>
            <w:pStyle w:val="Encabezado"/>
            <w:rPr>
              <w:color w:val="153D63" w:themeColor="text2" w:themeTint="E6"/>
            </w:rPr>
          </w:pPr>
        </w:p>
      </w:tc>
      <w:tc>
        <w:tcPr>
          <w:tcW w:w="5499" w:type="dxa"/>
          <w:vMerge/>
          <w:shd w:val="clear" w:color="auto" w:fill="auto"/>
        </w:tcPr>
        <w:p w14:paraId="12D79C78" w14:textId="77777777" w:rsidR="00B65544" w:rsidRPr="00B65544" w:rsidRDefault="00B65544" w:rsidP="00B65544">
          <w:pPr>
            <w:pStyle w:val="Encabezado"/>
            <w:rPr>
              <w:color w:val="153D63" w:themeColor="text2" w:themeTint="E6"/>
            </w:rPr>
          </w:pPr>
        </w:p>
      </w:tc>
      <w:tc>
        <w:tcPr>
          <w:tcW w:w="2376" w:type="dxa"/>
          <w:shd w:val="clear" w:color="auto" w:fill="auto"/>
          <w:vAlign w:val="center"/>
        </w:tcPr>
        <w:p w14:paraId="749A707F" w14:textId="7B3131E5" w:rsidR="00B65544" w:rsidRPr="00B65544" w:rsidRDefault="00B65544" w:rsidP="00B65544">
          <w:pPr>
            <w:pStyle w:val="Encabezado"/>
            <w:rPr>
              <w:color w:val="153D63" w:themeColor="text2" w:themeTint="E6"/>
              <w:sz w:val="20"/>
              <w:szCs w:val="20"/>
            </w:rPr>
          </w:pPr>
          <w:r w:rsidRPr="00B65544">
            <w:rPr>
              <w:color w:val="153D63" w:themeColor="text2" w:themeTint="E6"/>
              <w:sz w:val="20"/>
              <w:szCs w:val="20"/>
            </w:rPr>
            <w:t>Ed.0</w:t>
          </w:r>
          <w:r w:rsidRPr="00B65544">
            <w:rPr>
              <w:color w:val="153D63" w:themeColor="text2" w:themeTint="E6"/>
              <w:sz w:val="20"/>
              <w:szCs w:val="20"/>
            </w:rPr>
            <w:t>1</w:t>
          </w:r>
        </w:p>
      </w:tc>
    </w:tr>
  </w:tbl>
  <w:p w14:paraId="1E84DA65" w14:textId="14F590A9" w:rsidR="00B65544" w:rsidRPr="00B65544" w:rsidRDefault="00B65544">
    <w:pPr>
      <w:pStyle w:val="Encabezado"/>
      <w:rPr>
        <w:lang w:val="es-ES_tradnl"/>
      </w:rPr>
    </w:pPr>
    <w:r>
      <w:rPr>
        <w:lang w:val="es-ES_tradn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7C9A"/>
    <w:multiLevelType w:val="hybridMultilevel"/>
    <w:tmpl w:val="08F4DEE4"/>
    <w:lvl w:ilvl="0" w:tplc="76BA56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A28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A1C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2858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41C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60A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4DE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028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8E5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374A6"/>
    <w:multiLevelType w:val="hybridMultilevel"/>
    <w:tmpl w:val="8F260E18"/>
    <w:lvl w:ilvl="0" w:tplc="0C0A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374C17A5"/>
    <w:multiLevelType w:val="hybridMultilevel"/>
    <w:tmpl w:val="70947D4E"/>
    <w:lvl w:ilvl="0" w:tplc="AD8EAA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4F6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97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F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096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E3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C59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2E4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AB8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064B3D"/>
    <w:multiLevelType w:val="hybridMultilevel"/>
    <w:tmpl w:val="4E78B24E"/>
    <w:lvl w:ilvl="0" w:tplc="F070A1D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F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64D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64A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E4B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480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033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678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7F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813D1"/>
    <w:multiLevelType w:val="hybridMultilevel"/>
    <w:tmpl w:val="F3128AC6"/>
    <w:lvl w:ilvl="0" w:tplc="336C34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B6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8B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4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6B4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6D3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41D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20F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689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4586430">
    <w:abstractNumId w:val="4"/>
  </w:num>
  <w:num w:numId="2" w16cid:durableId="1778407532">
    <w:abstractNumId w:val="3"/>
  </w:num>
  <w:num w:numId="3" w16cid:durableId="1865947065">
    <w:abstractNumId w:val="2"/>
  </w:num>
  <w:num w:numId="4" w16cid:durableId="606544610">
    <w:abstractNumId w:val="0"/>
  </w:num>
  <w:num w:numId="5" w16cid:durableId="102624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C4"/>
    <w:rsid w:val="00010BCE"/>
    <w:rsid w:val="000A3414"/>
    <w:rsid w:val="001A09F9"/>
    <w:rsid w:val="0036132C"/>
    <w:rsid w:val="004F7BEE"/>
    <w:rsid w:val="00550DC4"/>
    <w:rsid w:val="005A054D"/>
    <w:rsid w:val="0075482F"/>
    <w:rsid w:val="0080753F"/>
    <w:rsid w:val="00966720"/>
    <w:rsid w:val="00A93B9D"/>
    <w:rsid w:val="00B55780"/>
    <w:rsid w:val="00B65544"/>
    <w:rsid w:val="00BB198F"/>
    <w:rsid w:val="00BB6116"/>
    <w:rsid w:val="00C43A06"/>
    <w:rsid w:val="00C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64245"/>
  <w15:docId w15:val="{1F37E9A3-B777-44F4-AD14-37CFDFB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99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34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544"/>
    <w:rPr>
      <w:rFonts w:ascii="Arial" w:eastAsia="Arial" w:hAnsi="Arial" w:cs="Arial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B65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544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EBED-8F03-4D9A-86A8-C02A41E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1367</Characters>
  <Application>Microsoft Office Word</Application>
  <DocSecurity>0</DocSecurity>
  <Lines>89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Rodriguez Martinez</dc:creator>
  <cp:keywords/>
  <cp:lastModifiedBy>Ignacio Rodriguez Martinez</cp:lastModifiedBy>
  <cp:revision>3</cp:revision>
  <cp:lastPrinted>2024-05-31T14:30:00Z</cp:lastPrinted>
  <dcterms:created xsi:type="dcterms:W3CDTF">2024-05-31T14:30:00Z</dcterms:created>
  <dcterms:modified xsi:type="dcterms:W3CDTF">2024-05-31T14:30:00Z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e958f23ebdab64e630a7c9eef863fc6d0fd79b3a38a38d9c9e42e27e6b4b3116</vt:lpwstr>
  </property>
</Properties>
</file>